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AF" w:rsidRDefault="00E00CAB" w:rsidP="00F10226">
      <w:pPr>
        <w:rPr>
          <w:b/>
        </w:rPr>
      </w:pPr>
      <w:r>
        <w:rPr>
          <w:sz w:val="28"/>
          <w:szCs w:val="28"/>
        </w:rPr>
        <w:t xml:space="preserve">                  </w:t>
      </w:r>
      <w:r w:rsidR="00B10DAF">
        <w:rPr>
          <w:sz w:val="28"/>
          <w:szCs w:val="28"/>
        </w:rPr>
        <w:t xml:space="preserve">                                         </w:t>
      </w:r>
    </w:p>
    <w:p w:rsidR="002B5764" w:rsidRPr="002B5764" w:rsidRDefault="002B5764" w:rsidP="002B57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764">
        <w:rPr>
          <w:rFonts w:ascii="Times New Roman" w:hAnsi="Times New Roman"/>
          <w:b/>
          <w:snapToGrid w:val="0"/>
          <w:sz w:val="28"/>
          <w:szCs w:val="28"/>
        </w:rPr>
        <w:t>АДМИНИСТРАЦИЯ</w:t>
      </w:r>
      <w:r w:rsidRPr="002B5764">
        <w:rPr>
          <w:rFonts w:ascii="Times New Roman" w:hAnsi="Times New Roman"/>
          <w:b/>
          <w:sz w:val="28"/>
          <w:szCs w:val="28"/>
        </w:rPr>
        <w:t xml:space="preserve"> </w:t>
      </w:r>
      <w:r w:rsidRPr="002B5764">
        <w:rPr>
          <w:rFonts w:ascii="Times New Roman" w:hAnsi="Times New Roman"/>
          <w:b/>
          <w:snapToGrid w:val="0"/>
          <w:sz w:val="28"/>
          <w:szCs w:val="28"/>
        </w:rPr>
        <w:t xml:space="preserve">ЕРМАКОВСКОГО СЕЛЬСОВЕТА </w:t>
      </w:r>
    </w:p>
    <w:p w:rsidR="002B5764" w:rsidRPr="002B5764" w:rsidRDefault="002B5764" w:rsidP="002B57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764">
        <w:rPr>
          <w:rFonts w:ascii="Times New Roman" w:hAnsi="Times New Roman"/>
          <w:b/>
          <w:sz w:val="28"/>
          <w:szCs w:val="28"/>
        </w:rPr>
        <w:t>КОЧКОВСКОГО  РАЙОНА</w:t>
      </w:r>
    </w:p>
    <w:p w:rsidR="002B5764" w:rsidRDefault="00D4525C" w:rsidP="009B1CD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НОВОСИБИРСКОЙ</w:t>
      </w:r>
      <w:r w:rsidR="002B5764" w:rsidRPr="002B5764">
        <w:rPr>
          <w:rFonts w:ascii="Times New Roman" w:hAnsi="Times New Roman"/>
          <w:b/>
          <w:snapToGrid w:val="0"/>
          <w:sz w:val="28"/>
          <w:szCs w:val="28"/>
        </w:rPr>
        <w:t xml:space="preserve"> ОБЛАСТ</w:t>
      </w:r>
      <w:r>
        <w:rPr>
          <w:rFonts w:ascii="Times New Roman" w:hAnsi="Times New Roman"/>
          <w:b/>
          <w:snapToGrid w:val="0"/>
          <w:sz w:val="28"/>
          <w:szCs w:val="28"/>
        </w:rPr>
        <w:t>И</w:t>
      </w:r>
    </w:p>
    <w:p w:rsidR="009B1CDC" w:rsidRDefault="009B1CDC" w:rsidP="009B1CD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9B1CDC" w:rsidRPr="009B1CDC" w:rsidRDefault="009B1CDC" w:rsidP="009B1CD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B10DAF" w:rsidRPr="00C11F12" w:rsidRDefault="00B10DAF" w:rsidP="00F9195B">
      <w:pPr>
        <w:spacing w:after="120"/>
        <w:rPr>
          <w:rFonts w:ascii="Times New Roman" w:hAnsi="Times New Roman"/>
          <w:sz w:val="28"/>
          <w:szCs w:val="28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Pr="00C11F12">
        <w:rPr>
          <w:rFonts w:ascii="Times New Roman" w:hAnsi="Times New Roman"/>
          <w:b/>
          <w:sz w:val="28"/>
          <w:szCs w:val="28"/>
          <w:lang w:eastAsia="ru-RU"/>
        </w:rPr>
        <w:t xml:space="preserve">ПОСТАНОВЛЕНИЕ         </w:t>
      </w:r>
      <w:r w:rsidRPr="00C11F12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</w:p>
    <w:p w:rsidR="00B10DAF" w:rsidRPr="00C11F12" w:rsidRDefault="00B10DAF" w:rsidP="00F9195B">
      <w:pPr>
        <w:tabs>
          <w:tab w:val="center" w:pos="4677"/>
          <w:tab w:val="left" w:pos="666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0DAF" w:rsidRPr="009B1CDC" w:rsidRDefault="00B10DAF" w:rsidP="00F9195B">
      <w:pPr>
        <w:tabs>
          <w:tab w:val="center" w:pos="4677"/>
          <w:tab w:val="left" w:pos="666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r w:rsidR="009B1CDC"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</w:t>
      </w:r>
      <w:r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 от </w:t>
      </w:r>
      <w:r w:rsidR="009B1CDC" w:rsidRPr="009B1CDC">
        <w:rPr>
          <w:rFonts w:ascii="Times New Roman" w:hAnsi="Times New Roman"/>
          <w:b/>
          <w:sz w:val="28"/>
          <w:szCs w:val="28"/>
          <w:lang w:eastAsia="ru-RU"/>
        </w:rPr>
        <w:t>17</w:t>
      </w:r>
      <w:r w:rsidR="00C11F12" w:rsidRPr="009B1CDC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B1CDC"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07 .2018 </w:t>
      </w:r>
      <w:r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  <w:r w:rsidR="00C11F12"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№ </w:t>
      </w:r>
      <w:r w:rsidR="009B1CDC" w:rsidRPr="009B1CDC">
        <w:rPr>
          <w:rFonts w:ascii="Times New Roman" w:hAnsi="Times New Roman"/>
          <w:b/>
          <w:sz w:val="28"/>
          <w:szCs w:val="28"/>
          <w:lang w:eastAsia="ru-RU"/>
        </w:rPr>
        <w:t>61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 утверждении Положения о порядке организации доступа и осуществления </w:t>
      </w:r>
      <w:proofErr w:type="gramStart"/>
      <w:r w:rsidRPr="00C11F12">
        <w:rPr>
          <w:rFonts w:ascii="Times New Roman" w:hAnsi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Pr="00C11F1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обеспечением доступа к информации о деятельности администрации</w:t>
      </w:r>
      <w:r w:rsidR="00BB5BB2" w:rsidRPr="00BB5BB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BB5BB2">
        <w:rPr>
          <w:rFonts w:ascii="Times New Roman" w:hAnsi="Times New Roman"/>
          <w:b/>
          <w:bCs/>
          <w:sz w:val="28"/>
          <w:szCs w:val="28"/>
          <w:lang w:eastAsia="ru-RU"/>
        </w:rPr>
        <w:t>Ермаковского</w:t>
      </w:r>
      <w:r w:rsidR="00BB5BB2" w:rsidRPr="00BB5BB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BB5BB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сельсовета </w:t>
      </w:r>
      <w:proofErr w:type="spellStart"/>
      <w:r w:rsidR="00BB5BB2">
        <w:rPr>
          <w:rFonts w:ascii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BB5BB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</w:p>
    <w:p w:rsidR="00B10DAF" w:rsidRPr="00C11F12" w:rsidRDefault="00B10DAF" w:rsidP="00186DC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10DAF" w:rsidRPr="005739B0" w:rsidRDefault="00B10DAF" w:rsidP="00AC527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            В соответствии с Федеральными законами от 06 октября 2003 года № 131-ФЗ «Об общих принципах организации местного самоуправления в Российской Федерации», от 09 февраля 2009 года № 8-ФЗ «Об обеспечении доступа к информации о деятельности государственных органов и органов местного самоуправления», в целях обеспечения реализации прав граждан и организаций на доступ к информации о деятельности органов местного самоуправления  </w:t>
      </w:r>
      <w:r w:rsidR="005739B0">
        <w:rPr>
          <w:rFonts w:ascii="Times New Roman" w:hAnsi="Times New Roman"/>
          <w:sz w:val="28"/>
          <w:szCs w:val="28"/>
          <w:lang w:eastAsia="ru-RU"/>
        </w:rPr>
        <w:t xml:space="preserve">Администрация Ермаковского сельсовета </w:t>
      </w:r>
      <w:r w:rsidR="005739B0" w:rsidRPr="005739B0">
        <w:rPr>
          <w:rFonts w:ascii="Times New Roman" w:hAnsi="Times New Roman"/>
          <w:b/>
          <w:sz w:val="28"/>
          <w:szCs w:val="28"/>
          <w:lang w:eastAsia="ru-RU"/>
        </w:rPr>
        <w:t>ПОСТАНОВЛЯЕ</w:t>
      </w:r>
      <w:r w:rsidR="00AC5270">
        <w:rPr>
          <w:rFonts w:ascii="Times New Roman" w:hAnsi="Times New Roman"/>
          <w:b/>
          <w:sz w:val="28"/>
          <w:szCs w:val="28"/>
          <w:lang w:eastAsia="ru-RU"/>
        </w:rPr>
        <w:t>Т:</w:t>
      </w:r>
    </w:p>
    <w:p w:rsidR="00B10DAF" w:rsidRDefault="00B10DAF" w:rsidP="006116A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07D5E">
        <w:rPr>
          <w:rFonts w:ascii="Times New Roman" w:hAnsi="Times New Roman"/>
          <w:sz w:val="28"/>
          <w:szCs w:val="28"/>
          <w:lang w:eastAsia="ru-RU"/>
        </w:rPr>
        <w:t>1</w:t>
      </w:r>
      <w:r w:rsidRPr="005739B0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F07D5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5739B0">
        <w:rPr>
          <w:rFonts w:ascii="Times New Roman" w:hAnsi="Times New Roman"/>
          <w:sz w:val="28"/>
          <w:szCs w:val="28"/>
          <w:lang w:eastAsia="ru-RU"/>
        </w:rPr>
        <w:t>Утвердить Положение о порядке организации</w:t>
      </w:r>
      <w:r w:rsidRPr="00C11F12">
        <w:rPr>
          <w:rFonts w:ascii="Times New Roman" w:hAnsi="Times New Roman"/>
          <w:sz w:val="28"/>
          <w:szCs w:val="28"/>
          <w:lang w:eastAsia="ru-RU"/>
        </w:rPr>
        <w:t xml:space="preserve"> доступа и осуществления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обеспечением доступа к информации о деятельности администрации</w:t>
      </w:r>
      <w:r w:rsidR="00AC5270" w:rsidRPr="00AC527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AC5270" w:rsidRPr="00AC5270">
        <w:rPr>
          <w:rFonts w:ascii="Times New Roman" w:hAnsi="Times New Roman"/>
          <w:bCs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AC5270" w:rsidRPr="00AC5270">
        <w:rPr>
          <w:rFonts w:ascii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 w:rsidR="00AC5270" w:rsidRPr="00AC5270">
        <w:rPr>
          <w:rFonts w:ascii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A37131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приложению.</w:t>
      </w: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F07D5E" w:rsidRPr="00C11F12" w:rsidRDefault="00F07D5E" w:rsidP="006116A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6116A5">
        <w:rPr>
          <w:rFonts w:ascii="Times New Roman" w:hAnsi="Times New Roman"/>
          <w:sz w:val="28"/>
          <w:szCs w:val="28"/>
          <w:lang w:eastAsia="ru-RU"/>
        </w:rPr>
        <w:t>Постановле</w:t>
      </w:r>
      <w:r w:rsidR="00A37131">
        <w:rPr>
          <w:rFonts w:ascii="Times New Roman" w:hAnsi="Times New Roman"/>
          <w:sz w:val="28"/>
          <w:szCs w:val="28"/>
          <w:lang w:eastAsia="ru-RU"/>
        </w:rPr>
        <w:t xml:space="preserve">ние от 03.08. </w:t>
      </w:r>
      <w:r w:rsidRPr="006116A5">
        <w:rPr>
          <w:rFonts w:ascii="Times New Roman" w:hAnsi="Times New Roman"/>
          <w:sz w:val="28"/>
          <w:szCs w:val="28"/>
          <w:lang w:eastAsia="ru-RU"/>
        </w:rPr>
        <w:t>2011 года № 39 «</w:t>
      </w:r>
      <w:r w:rsidRPr="006116A5">
        <w:rPr>
          <w:rFonts w:ascii="Times New Roman" w:hAnsi="Times New Roman"/>
          <w:color w:val="000000"/>
          <w:sz w:val="28"/>
          <w:szCs w:val="28"/>
        </w:rPr>
        <w:t xml:space="preserve">Об утверждении Положения «Об обеспечении доступа к информации о деятельности органов местного самоуправления Ермаковского сельсовета </w:t>
      </w:r>
      <w:proofErr w:type="spellStart"/>
      <w:r w:rsidRPr="006116A5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6116A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области» считать утратившим силу.</w:t>
      </w:r>
    </w:p>
    <w:p w:rsidR="00B10DAF" w:rsidRPr="00C11F12" w:rsidRDefault="00A37131" w:rsidP="00F07D5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t>. Опубликова</w:t>
      </w:r>
      <w:r w:rsidR="005739B0">
        <w:rPr>
          <w:rFonts w:ascii="Times New Roman" w:hAnsi="Times New Roman"/>
          <w:sz w:val="28"/>
          <w:szCs w:val="28"/>
          <w:lang w:eastAsia="ru-RU"/>
        </w:rPr>
        <w:t>ть настоящее постановление в периодическом печатном издании «</w:t>
      </w:r>
      <w:proofErr w:type="spellStart"/>
      <w:r w:rsidR="005739B0">
        <w:rPr>
          <w:rFonts w:ascii="Times New Roman" w:hAnsi="Times New Roman"/>
          <w:sz w:val="28"/>
          <w:szCs w:val="28"/>
          <w:lang w:eastAsia="ru-RU"/>
        </w:rPr>
        <w:t>Ермаковский</w:t>
      </w:r>
      <w:proofErr w:type="spellEnd"/>
      <w:r w:rsidR="005739B0">
        <w:rPr>
          <w:rFonts w:ascii="Times New Roman" w:hAnsi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Ермаковского сельсов</w:t>
      </w:r>
      <w:r w:rsidR="00BD796D">
        <w:rPr>
          <w:rFonts w:ascii="Times New Roman" w:hAnsi="Times New Roman"/>
          <w:sz w:val="28"/>
          <w:szCs w:val="28"/>
          <w:lang w:eastAsia="ru-RU"/>
        </w:rPr>
        <w:t>е</w:t>
      </w:r>
      <w:r w:rsidR="005739B0">
        <w:rPr>
          <w:rFonts w:ascii="Times New Roman" w:hAnsi="Times New Roman"/>
          <w:sz w:val="28"/>
          <w:szCs w:val="28"/>
          <w:lang w:eastAsia="ru-RU"/>
        </w:rPr>
        <w:t>та</w:t>
      </w:r>
      <w:r w:rsidR="00BD796D" w:rsidRPr="00BD796D">
        <w:rPr>
          <w:rFonts w:ascii="Times New Roman" w:hAnsi="Times New Roman"/>
          <w:sz w:val="28"/>
          <w:szCs w:val="28"/>
        </w:rPr>
        <w:t xml:space="preserve"> </w:t>
      </w:r>
      <w:r w:rsidR="00BD796D" w:rsidRPr="009D7912">
        <w:rPr>
          <w:rFonts w:ascii="Times New Roman" w:hAnsi="Times New Roman"/>
          <w:sz w:val="28"/>
          <w:szCs w:val="28"/>
        </w:rPr>
        <w:t>в сети Интернет</w:t>
      </w:r>
      <w:r w:rsidR="0090121B">
        <w:rPr>
          <w:rFonts w:ascii="Times New Roman" w:hAnsi="Times New Roman"/>
          <w:sz w:val="28"/>
          <w:szCs w:val="28"/>
          <w:lang w:eastAsia="ru-RU"/>
        </w:rPr>
        <w:t>.</w:t>
      </w:r>
    </w:p>
    <w:p w:rsidR="00B10DAF" w:rsidRPr="00C11F12" w:rsidRDefault="00A37131" w:rsidP="00F07D5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B10DAF" w:rsidRPr="00C11F12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B10DAF" w:rsidRPr="00C11F12">
        <w:rPr>
          <w:rFonts w:ascii="Times New Roman" w:hAnsi="Times New Roman"/>
          <w:sz w:val="28"/>
          <w:szCs w:val="28"/>
          <w:lang w:eastAsia="ru-RU"/>
        </w:rPr>
        <w:t xml:space="preserve"> выполнением настоящего постановления оставляю за собой;</w:t>
      </w:r>
    </w:p>
    <w:p w:rsidR="00B10DAF" w:rsidRDefault="00A37131" w:rsidP="00F07D5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B10DAF" w:rsidRPr="003075E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075EA" w:rsidRPr="003075EA">
        <w:rPr>
          <w:rFonts w:ascii="Times New Roman" w:hAnsi="Times New Roman"/>
          <w:sz w:val="28"/>
        </w:rPr>
        <w:t xml:space="preserve">Настоящее </w:t>
      </w:r>
      <w:r w:rsidR="003075EA">
        <w:rPr>
          <w:rFonts w:ascii="Times New Roman" w:hAnsi="Times New Roman"/>
          <w:sz w:val="28"/>
        </w:rPr>
        <w:t>постановление</w:t>
      </w:r>
      <w:r w:rsidR="003075EA" w:rsidRPr="003075EA">
        <w:rPr>
          <w:rFonts w:ascii="Times New Roman" w:hAnsi="Times New Roman"/>
          <w:sz w:val="28"/>
        </w:rPr>
        <w:t xml:space="preserve"> вступает в силу со дня его подписания</w:t>
      </w:r>
      <w:r w:rsidR="003075EA">
        <w:rPr>
          <w:sz w:val="28"/>
        </w:rPr>
        <w:t>.</w:t>
      </w:r>
    </w:p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0DAF" w:rsidRDefault="00A37131" w:rsidP="007023B5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Ермаковского сельсовета</w:t>
      </w:r>
    </w:p>
    <w:p w:rsidR="00A37131" w:rsidRDefault="00A37131" w:rsidP="007023B5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</w:p>
    <w:p w:rsidR="00B10DAF" w:rsidRPr="00C11F12" w:rsidRDefault="00A37131" w:rsidP="00900C46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</w:t>
      </w:r>
      <w:r w:rsidR="00900C46">
        <w:rPr>
          <w:rFonts w:ascii="Times New Roman" w:hAnsi="Times New Roman"/>
          <w:sz w:val="28"/>
          <w:szCs w:val="28"/>
          <w:lang w:eastAsia="ru-RU"/>
        </w:rPr>
        <w:t xml:space="preserve">                       А.А.Фабер</w:t>
      </w:r>
    </w:p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00C46" w:rsidRPr="00900C46" w:rsidRDefault="00A37131" w:rsidP="00222F46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900C46">
        <w:rPr>
          <w:rFonts w:ascii="Times New Roman" w:hAnsi="Times New Roman"/>
          <w:sz w:val="18"/>
          <w:szCs w:val="18"/>
          <w:lang w:eastAsia="ru-RU"/>
        </w:rPr>
        <w:t>Исп. Вернер В.Г.</w:t>
      </w:r>
      <w:r w:rsidR="00900C46" w:rsidRPr="00900C46">
        <w:rPr>
          <w:rFonts w:ascii="Times New Roman" w:hAnsi="Times New Roman"/>
          <w:sz w:val="18"/>
          <w:szCs w:val="18"/>
          <w:lang w:eastAsia="ru-RU"/>
        </w:rPr>
        <w:t xml:space="preserve"> </w:t>
      </w:r>
    </w:p>
    <w:p w:rsidR="00B10DAF" w:rsidRDefault="00900C46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0C46">
        <w:rPr>
          <w:rFonts w:ascii="Times New Roman" w:hAnsi="Times New Roman"/>
          <w:sz w:val="18"/>
          <w:szCs w:val="18"/>
          <w:lang w:eastAsia="ru-RU"/>
        </w:rPr>
        <w:t xml:space="preserve">8(383 56) </w:t>
      </w:r>
      <w:r w:rsidR="00A37131" w:rsidRPr="00900C46">
        <w:rPr>
          <w:rFonts w:ascii="Times New Roman" w:hAnsi="Times New Roman"/>
          <w:sz w:val="18"/>
          <w:szCs w:val="18"/>
          <w:lang w:eastAsia="ru-RU"/>
        </w:rPr>
        <w:t xml:space="preserve"> 34-421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br/>
      </w:r>
    </w:p>
    <w:p w:rsidR="00E00CAB" w:rsidRPr="00C11F12" w:rsidRDefault="00E00CAB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0DAF" w:rsidRPr="00C11F12" w:rsidRDefault="0090121B" w:rsidP="00186DC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B10DAF" w:rsidRPr="00C11F12" w:rsidRDefault="00B10DAF" w:rsidP="00186DC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УТВЕРЖДЕНО</w:t>
      </w:r>
    </w:p>
    <w:p w:rsidR="00B10DAF" w:rsidRDefault="00B10DAF" w:rsidP="00186DC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0121B" w:rsidRPr="00C11F12" w:rsidRDefault="0090121B" w:rsidP="00186DC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Ермаковского сельсовета</w:t>
      </w:r>
    </w:p>
    <w:p w:rsidR="00B10DAF" w:rsidRPr="00AC5270" w:rsidRDefault="0090121B" w:rsidP="00186DC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900C46" w:rsidRPr="00AC5270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 17</w:t>
      </w:r>
      <w:r w:rsidR="00900C46" w:rsidRPr="00AC5270">
        <w:rPr>
          <w:rFonts w:ascii="Times New Roman" w:hAnsi="Times New Roman"/>
          <w:sz w:val="28"/>
          <w:szCs w:val="28"/>
          <w:lang w:eastAsia="ru-RU"/>
        </w:rPr>
        <w:t xml:space="preserve"> .</w:t>
      </w:r>
      <w:r>
        <w:rPr>
          <w:rFonts w:ascii="Times New Roman" w:hAnsi="Times New Roman"/>
          <w:sz w:val="28"/>
          <w:szCs w:val="28"/>
          <w:lang w:eastAsia="ru-RU"/>
        </w:rPr>
        <w:t>07</w:t>
      </w:r>
      <w:r w:rsidR="00900C46" w:rsidRPr="00AC5270">
        <w:rPr>
          <w:rFonts w:ascii="Times New Roman" w:hAnsi="Times New Roman"/>
          <w:sz w:val="28"/>
          <w:szCs w:val="28"/>
          <w:lang w:eastAsia="ru-RU"/>
        </w:rPr>
        <w:t xml:space="preserve"> . 2018г. № </w:t>
      </w:r>
      <w:r>
        <w:rPr>
          <w:rFonts w:ascii="Times New Roman" w:hAnsi="Times New Roman"/>
          <w:sz w:val="28"/>
          <w:szCs w:val="28"/>
          <w:lang w:eastAsia="ru-RU"/>
        </w:rPr>
        <w:t>61</w:t>
      </w:r>
    </w:p>
    <w:p w:rsidR="00B10DAF" w:rsidRPr="00C11F12" w:rsidRDefault="00B10DAF" w:rsidP="00554F2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222F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ПОЛОЖЕНИЕ </w:t>
      </w:r>
    </w:p>
    <w:p w:rsidR="00B10DAF" w:rsidRPr="00C11F12" w:rsidRDefault="00B10DAF" w:rsidP="00222F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b/>
          <w:bCs/>
          <w:sz w:val="28"/>
          <w:szCs w:val="28"/>
          <w:lang w:eastAsia="ru-RU"/>
        </w:rPr>
        <w:t>о порядке организации доступа и осуществления контроля</w:t>
      </w:r>
    </w:p>
    <w:p w:rsidR="00B10DAF" w:rsidRPr="00C11F12" w:rsidRDefault="00B10DAF" w:rsidP="00222F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 за обеспечением доступа к информации о деятельности </w:t>
      </w:r>
    </w:p>
    <w:p w:rsidR="00B10DAF" w:rsidRPr="00C11F12" w:rsidRDefault="00B10DAF" w:rsidP="00005EE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администрации  </w:t>
      </w:r>
      <w:r w:rsidR="00BB5BB2">
        <w:rPr>
          <w:rFonts w:ascii="Times New Roman" w:hAnsi="Times New Roman"/>
          <w:b/>
          <w:bCs/>
          <w:sz w:val="28"/>
          <w:szCs w:val="28"/>
          <w:lang w:eastAsia="ru-RU"/>
        </w:rPr>
        <w:t>Ермаковского</w:t>
      </w:r>
      <w:r w:rsidR="00BB5BB2" w:rsidRPr="00BB5BB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BB5BB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сельсовета </w:t>
      </w:r>
      <w:proofErr w:type="spellStart"/>
      <w:r w:rsidR="00BB5BB2">
        <w:rPr>
          <w:rFonts w:ascii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BB5BB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 </w:t>
      </w:r>
    </w:p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1. Общие положения</w:t>
      </w:r>
    </w:p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1.1.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 xml:space="preserve">Настоящее Положение разработано в соответствии с Федеральными законами от 06 октября 2003 года № 131-ФЗ «Об общих принципах организации местного самоуправления в Российской Федерации»,  от 09 февраля 2009 года № 8-ФЗ «Об обеспечении доступа к информации о деятельности государственных органов и органов местного самоуправления», Уставом </w:t>
      </w:r>
      <w:r w:rsidR="007E2ADE">
        <w:rPr>
          <w:rFonts w:ascii="Times New Roman" w:hAnsi="Times New Roman"/>
          <w:sz w:val="28"/>
          <w:szCs w:val="28"/>
          <w:lang w:eastAsia="ru-RU"/>
        </w:rPr>
        <w:t xml:space="preserve">Ермаковского сельсовета </w:t>
      </w:r>
      <w:r w:rsidRPr="00C11F12">
        <w:rPr>
          <w:rFonts w:ascii="Times New Roman" w:hAnsi="Times New Roman"/>
          <w:sz w:val="28"/>
          <w:szCs w:val="28"/>
          <w:lang w:eastAsia="ru-RU"/>
        </w:rPr>
        <w:t>и определяет порядок организации доступа и осуществления контроля за обеспечением доступа к информации о деятельности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администрац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ии и ее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подведомственными учреждениями (далее - Администрация).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1.2. Основными принципами обеспечения доступа к информации о деятельности Администрации являются: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1) открытость и доступность информации о деятельности Администрации, за исключением случаев, предусмотренных федеральным законом;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2) достоверность информации о деятельности Администрации и своевременность ее предоставления;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3) свобода поиска, получения, передачи и распространения информации о деятельности Администрации любым законным способом;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4)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Администрации.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1.3. Доступ к информации о деятельности Администрации обеспечивается следующими способами: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1) обнародование (опубликование) Администрацией информации о своей деятельности в средствах массовой информации;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2) размещение Администрацией информации о своей деятельности в сети «Интернет»;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lastRenderedPageBreak/>
        <w:t>3) размещение  Администрацией информации о своей деятельности в помещениях, занимаемых  Администрацией, и в иных  отведенных для этих целей местах;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4) ознакомление пользователей информацией с информацией о деятельности Администрации в помещениях, занимаемых Администрацией, а также через библиотечные и архивные фонды;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местного самоуправления;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6) предоставление пользователям информацией по их запросу информации о деятельности Администрации;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7) другими способами, предусмотренными законами и (или) иными нормативными правовыми актами,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также муниципальными правовыми актами.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1.4. Общедоступная информация о деятельности Администрации предоставляется Администрацией неограниченному кругу лиц посредством ее размещения в сети «Интернет» в форме открытых данных.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1.5. Информация о деятельности Администрации в устной форме предоставляется пользователям информацией во время приема. Указанная информация предоставляется также по телефонам справочных служб Администрации, либо  по телефонам должностных лиц, уполномоченных Администрацией на ее предоставление.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2. Обнародование (опубликование) информации о деятельности Администрации в средствах массовой информации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2.1. Обнародование (опубликование) информации о деятельности Администрации в средствах массовой информации осуществляется в соответствии   со    статьей   12   Федерального   закона  от 09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2.2. Официальное обнародование (опубликование) муниципальных правовых актов Администрации осуществляется 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3. Размещение информации о деятельности Администрации 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в сети «Интернет»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3.1. Информация о деятельности Администрации размещается в сети «Интернет».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3.2. Определить официальным источником информации о деятельности Администрации в сети «Интернет» официальный сайт администрации, расположенный по адресу </w:t>
      </w:r>
      <w:r w:rsidR="00751E1F" w:rsidRPr="00751E1F">
        <w:rPr>
          <w:rFonts w:ascii="Times New Roman" w:hAnsi="Times New Roman"/>
          <w:sz w:val="28"/>
          <w:szCs w:val="28"/>
          <w:lang w:eastAsia="ru-RU"/>
        </w:rPr>
        <w:t>https://ermakovsky.nso.ru/</w:t>
      </w:r>
      <w:r w:rsidRPr="00C11F12">
        <w:rPr>
          <w:rFonts w:ascii="Times New Roman" w:hAnsi="Times New Roman"/>
          <w:sz w:val="28"/>
          <w:szCs w:val="28"/>
          <w:lang w:eastAsia="ru-RU"/>
        </w:rPr>
        <w:t> (далее – Сайт).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3.3.Определить адрес электронной почты,  по которому пользователи информацией могут направить запрос и получить запрашиваемую информацию, а также направить предложения по проектам нормативно-правовых актов</w:t>
      </w:r>
      <w:r w:rsidR="00751E1F" w:rsidRPr="00751E1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51E1F">
        <w:rPr>
          <w:rFonts w:ascii="Times New Roman" w:hAnsi="Times New Roman"/>
          <w:sz w:val="28"/>
          <w:szCs w:val="28"/>
          <w:lang w:val="en-US" w:eastAsia="ru-RU"/>
        </w:rPr>
        <w:t>sovete</w:t>
      </w:r>
      <w:proofErr w:type="spellEnd"/>
      <w:r w:rsidR="00751E1F" w:rsidRPr="00751E1F">
        <w:rPr>
          <w:rFonts w:ascii="Times New Roman" w:hAnsi="Times New Roman"/>
          <w:sz w:val="28"/>
          <w:szCs w:val="28"/>
          <w:lang w:eastAsia="ru-RU"/>
        </w:rPr>
        <w:t>@</w:t>
      </w:r>
      <w:proofErr w:type="spellStart"/>
      <w:r w:rsidR="002E4742">
        <w:rPr>
          <w:rFonts w:ascii="Times New Roman" w:hAnsi="Times New Roman"/>
          <w:sz w:val="28"/>
          <w:szCs w:val="28"/>
          <w:lang w:val="en-US" w:eastAsia="ru-RU"/>
        </w:rPr>
        <w:t>yandex</w:t>
      </w:r>
      <w:proofErr w:type="spellEnd"/>
      <w:r w:rsidR="002E4742" w:rsidRPr="002E4742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="002E4742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C11F12">
        <w:rPr>
          <w:rFonts w:ascii="Times New Roman" w:hAnsi="Times New Roman"/>
          <w:sz w:val="28"/>
          <w:szCs w:val="28"/>
          <w:lang w:eastAsia="ru-RU"/>
        </w:rPr>
        <w:t>.</w:t>
      </w:r>
    </w:p>
    <w:p w:rsidR="00EC603A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lastRenderedPageBreak/>
        <w:t>3.4. Утвердить Перечень информации о деятельности Администрации, (далее – Перечень), размещаемой в сети Интернет (прилагается).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4. Размещение информации в помещениях, занимаемых 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Администрацией, и иных отведенных  для этих целей местах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4.1. Для ознакомления пользователей информацией с текущей информацией о деятельности Администрации в здании Администрации, в которое имеется свободный доступ пользователей информацией, и иных отведенных для этих целей местах размещаются информационные стенды и (или) другие технические средства аналогичного назначения.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4.2. Информация, указанная в  пункте 4.1 должна содержать: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- порядок работы Администрации,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- условия и порядок получения информации от Администрации.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4.2. Администрация вправе размещать в помещениях, занимаемых ею, и иных отведенных для этих целей местах иные сведения, необходимые для оперативного информирования пользователей информацией.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5. Ознакомление  с информацией о деятельности Администрации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 в помещениях, занимаемых Администрацией, а также через библиотечные и архивные фонды 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5.1. По решению Администрации в установленном ею порядке пользователю информацией может быть предоставлена возможность ознакомиться с информацией о деятельности Администрации в помещениях, занимаемых ею. 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5.2. Ознакомление пользователей информацией с информацией о деятельности Администрации, находящейся в библиотечных и архивных фондах, осуществляется в порядке, установленном действующим законодательством.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6. Присутствие граждан (физических лиц), в том числе представителей организации (юридических лиц), общественных объединений, 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государственных органов и органов местного самоуправления, на заседаниях коллегиальных  органов местного самоуправления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6.1. Коллегиальные органы местного самоуправления обеспечивают  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 и органов местного самоуправления на заседаниях своих коллегиальных органов. Присутствие указанных лиц на этих заседаниях осуществляется в соответствии с регламентами </w:t>
      </w:r>
      <w:r w:rsidRPr="00C11F12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государственных органов или иными нормативными правовыми актами, регламентами органов местного самоуправления или иными муниципальными правовыми актами.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7. Предоставление пользователям информацией по их запросу 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информации о деятельности Администрации 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7.1. Пользователь информацией имеет право обращаться в Администрацию с запросом о предоставлении информации о деятельности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Администрации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как в письменной форме, так и по сети Интернет по адресу электронной почты, указанному  в пункте 3.3. раздела 3 настоящего положения.</w:t>
      </w:r>
    </w:p>
    <w:p w:rsidR="00B10DAF" w:rsidRPr="00C11F12" w:rsidRDefault="00601F44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</w:t>
      </w:r>
      <w:r w:rsidRPr="00601F44">
        <w:rPr>
          <w:rFonts w:ascii="Times New Roman" w:hAnsi="Times New Roman"/>
          <w:sz w:val="28"/>
          <w:szCs w:val="28"/>
          <w:lang w:eastAsia="ru-RU"/>
        </w:rPr>
        <w:t>2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t>. Рассмотрение запросов осуществляется в порядке и в сроки, установленные   статьей   18    Федерального  закона  от  09  февраля  2009 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B10DAF" w:rsidRPr="00C11F12" w:rsidRDefault="00601F44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</w:t>
      </w:r>
      <w:r w:rsidRPr="00601F44">
        <w:rPr>
          <w:rFonts w:ascii="Times New Roman" w:hAnsi="Times New Roman"/>
          <w:sz w:val="28"/>
          <w:szCs w:val="28"/>
          <w:lang w:eastAsia="ru-RU"/>
        </w:rPr>
        <w:t>3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t>. Администрация вправе не предоставлять информацию о своей деятельности по запросу, если эта информация опубликована в средстве массовой информации или размещена в сети "Интернет".</w:t>
      </w:r>
    </w:p>
    <w:p w:rsidR="00B10DAF" w:rsidRPr="00C11F12" w:rsidRDefault="00601F44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</w:t>
      </w:r>
      <w:r w:rsidRPr="00601F44">
        <w:rPr>
          <w:rFonts w:ascii="Times New Roman" w:hAnsi="Times New Roman"/>
          <w:sz w:val="28"/>
          <w:szCs w:val="28"/>
          <w:lang w:eastAsia="ru-RU"/>
        </w:rPr>
        <w:t>4</w:t>
      </w:r>
      <w:r w:rsidR="00766857">
        <w:rPr>
          <w:rFonts w:ascii="Times New Roman" w:hAnsi="Times New Roman"/>
          <w:sz w:val="28"/>
          <w:szCs w:val="28"/>
          <w:lang w:eastAsia="ru-RU"/>
        </w:rPr>
        <w:t>. Ответ на запрос направляется пользователю информацией в</w:t>
      </w:r>
      <w:r w:rsidR="002C6A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6857">
        <w:rPr>
          <w:rFonts w:ascii="Times New Roman" w:hAnsi="Times New Roman"/>
          <w:sz w:val="28"/>
          <w:szCs w:val="28"/>
          <w:lang w:eastAsia="ru-RU"/>
        </w:rPr>
        <w:t>форме электронного документа по адресу электронной почты, указанному в запросе, поступившему в Администраци</w:t>
      </w:r>
      <w:r w:rsidR="002C6AD5">
        <w:rPr>
          <w:rFonts w:ascii="Times New Roman" w:hAnsi="Times New Roman"/>
          <w:sz w:val="28"/>
          <w:szCs w:val="28"/>
          <w:lang w:eastAsia="ru-RU"/>
        </w:rPr>
        <w:t>ю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t> </w:t>
      </w:r>
      <w:r w:rsidR="002C6AD5">
        <w:rPr>
          <w:rFonts w:ascii="Times New Roman" w:hAnsi="Times New Roman"/>
          <w:sz w:val="28"/>
          <w:szCs w:val="28"/>
          <w:lang w:eastAsia="ru-RU"/>
        </w:rPr>
        <w:t>в форме электронного документа, и в письменной форме по почтовому адресу, указанному в запросе,</w:t>
      </w:r>
      <w:r w:rsidR="003412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C6AD5">
        <w:rPr>
          <w:rFonts w:ascii="Times New Roman" w:hAnsi="Times New Roman"/>
          <w:sz w:val="28"/>
          <w:szCs w:val="28"/>
          <w:lang w:eastAsia="ru-RU"/>
        </w:rPr>
        <w:t>по</w:t>
      </w:r>
      <w:r w:rsidR="003412D5">
        <w:rPr>
          <w:rFonts w:ascii="Times New Roman" w:hAnsi="Times New Roman"/>
          <w:sz w:val="28"/>
          <w:szCs w:val="28"/>
          <w:lang w:eastAsia="ru-RU"/>
        </w:rPr>
        <w:t>ступившему в Администрацию в пи</w:t>
      </w:r>
      <w:r w:rsidR="002C6AD5">
        <w:rPr>
          <w:rFonts w:ascii="Times New Roman" w:hAnsi="Times New Roman"/>
          <w:sz w:val="28"/>
          <w:szCs w:val="28"/>
          <w:lang w:eastAsia="ru-RU"/>
        </w:rPr>
        <w:t>сьменной форме.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8. Порядок осуществления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обеспечением доступа к информации о деятельности Администрации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обеспечением доступа к информации о деятельности Администрации осуществляется главой сельского поселения.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8.2.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Глава сельского поселения в установленном порядке рассматривает обращения пользователей информацией по вопросам, связанным с нарушением их права на доступ к информации о деятельности администрации, предусмотренного Федеральным законом от 09 февраля 2009 года № 8-ФЗ «Об обеспечении доступа к информации о деятельности государственных органов и органов местного самоуправления» и назначает исполнителя для принятия мер по указанным обращениям в пределах компетенции Администрации.</w:t>
      </w:r>
      <w:proofErr w:type="gramEnd"/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8.3.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обнародованием (опубликованием) информации в средствах массовой информации осуществляет </w:t>
      </w:r>
      <w:r w:rsidR="00A97B99">
        <w:rPr>
          <w:rFonts w:ascii="Times New Roman" w:hAnsi="Times New Roman"/>
          <w:sz w:val="28"/>
          <w:szCs w:val="28"/>
          <w:lang w:eastAsia="ru-RU"/>
        </w:rPr>
        <w:t>заместитель главы администрации</w:t>
      </w:r>
      <w:r w:rsidRPr="00C11F12">
        <w:rPr>
          <w:rFonts w:ascii="Times New Roman" w:hAnsi="Times New Roman"/>
          <w:sz w:val="28"/>
          <w:szCs w:val="28"/>
          <w:lang w:eastAsia="ru-RU"/>
        </w:rPr>
        <w:t>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8.4.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размещением информации в сети Интернет и сроков ее обновления на  официальном сайте Администрации осуществляет общий отдел Администрации.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8.5. Контроль за размещением информации в специально отведенных для этих целей местах осущес</w:t>
      </w:r>
      <w:r w:rsidR="003709E2">
        <w:rPr>
          <w:rFonts w:ascii="Times New Roman" w:hAnsi="Times New Roman"/>
          <w:sz w:val="28"/>
          <w:szCs w:val="28"/>
          <w:lang w:eastAsia="ru-RU"/>
        </w:rPr>
        <w:t>твляет заместитель главы администрации</w:t>
      </w:r>
      <w:proofErr w:type="gramStart"/>
      <w:r w:rsidR="003709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1F12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8.6.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присутствием граждан (физических лиц), представителей организаций (юридических лиц), общественных объединений, </w:t>
      </w:r>
      <w:r w:rsidRPr="00C11F1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государственных органов и органов местного самоуправления на заседаниях коллегиальных органов Администрации осуществляет общий отдел Администрации. 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8.7. Руководители подведомственных учреждений Администрации представляют руководителю администрации ежеквартальные и годовые отчеты: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1) о количестве поступивших в отчетном периоде от пользователей информацией запросов о предоставлении информации о деятельности Администрации в соответствии с Федеральным законом от 09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2) о мероприятиях, проведенных в отчетном периоде в целях реализации Федерального закона от 09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8.8. Должностные лица Администрации, виновные в нарушении прав граждан и организаций на доступ к информации о деятельности Администрации, несут дисциплинарную, административную, гражданскую и уголовную ответственность в соответствии с действующим законодательством Российской Федерации.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8.9. Решения и действия (бездействие) должностных лиц Администрации, нарушающие право граждан и организаций на доступ к информации о деятельности Администрации, могут быть обжалованы в установленном законом порядке.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8.10. </w:t>
      </w:r>
      <w:proofErr w:type="gramStart"/>
      <w:r w:rsidRPr="00C11F12">
        <w:rPr>
          <w:rFonts w:ascii="Times New Roman" w:hAnsi="Times New Roman"/>
          <w:sz w:val="28"/>
          <w:szCs w:val="28"/>
          <w:lang w:eastAsia="ru-RU"/>
        </w:rPr>
        <w:t>В случае причинения пользователю информацией убытков в результате неправомерного отказа в доступе к информации о деятельности</w:t>
      </w:r>
      <w:proofErr w:type="gramEnd"/>
      <w:r w:rsidRPr="00C11F12">
        <w:rPr>
          <w:rFonts w:ascii="Times New Roman" w:hAnsi="Times New Roman"/>
          <w:sz w:val="28"/>
          <w:szCs w:val="28"/>
          <w:lang w:eastAsia="ru-RU"/>
        </w:rPr>
        <w:t xml:space="preserve"> Администрации, несвоевременного ее предоставления либо предоставления заведомо недостоверной или не соответствующей содержанию запроса информации они подлежат возмещению в соответствии с гражданским законодательством Российской Федерации.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571"/>
      </w:tblGrid>
      <w:tr w:rsidR="00B10DAF" w:rsidRPr="00C11F12" w:rsidTr="00222F46"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0DAF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3709E2" w:rsidRDefault="003709E2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09E2" w:rsidRDefault="003709E2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09E2" w:rsidRDefault="003709E2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09E2" w:rsidRPr="00C11F12" w:rsidRDefault="003709E2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0DAF" w:rsidRPr="00C11F12" w:rsidRDefault="00B10DAF" w:rsidP="006A4AF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:rsidR="00B10DAF" w:rsidRPr="00C11F12" w:rsidRDefault="00B10DAF" w:rsidP="006A4AF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к Положению о порядке организации</w:t>
            </w:r>
          </w:p>
          <w:p w:rsidR="00B10DAF" w:rsidRPr="00C11F12" w:rsidRDefault="00B10DAF" w:rsidP="006A4AF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доступа и осуществления контроля </w:t>
            </w:r>
            <w:proofErr w:type="gramStart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за</w:t>
            </w:r>
            <w:proofErr w:type="gramEnd"/>
          </w:p>
          <w:p w:rsidR="00B10DAF" w:rsidRPr="00C11F12" w:rsidRDefault="00B10DAF" w:rsidP="006A4AF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обеспечением доступа к информации</w:t>
            </w:r>
          </w:p>
          <w:p w:rsidR="00B10DAF" w:rsidRPr="00C11F12" w:rsidRDefault="00B10DAF" w:rsidP="006A4AF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о деятельности администрации </w:t>
            </w:r>
          </w:p>
        </w:tc>
      </w:tr>
    </w:tbl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lastRenderedPageBreak/>
        <w:t> </w:t>
      </w:r>
    </w:p>
    <w:p w:rsidR="00B10DAF" w:rsidRPr="00C11F12" w:rsidRDefault="00B10DAF" w:rsidP="006A4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ПЕРЕЧЕНЬ</w:t>
      </w:r>
    </w:p>
    <w:p w:rsidR="00B10DAF" w:rsidRPr="00C11F12" w:rsidRDefault="00B10DAF" w:rsidP="006A4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информации о деятельности администрации, размещаемой  на официальном сайте администрации</w:t>
      </w:r>
    </w:p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59"/>
        <w:gridCol w:w="3765"/>
        <w:gridCol w:w="2381"/>
        <w:gridCol w:w="2766"/>
      </w:tblGrid>
      <w:tr w:rsidR="00B10DAF" w:rsidRPr="00C11F12" w:rsidTr="00222F46">
        <w:tc>
          <w:tcPr>
            <w:tcW w:w="34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информации</w:t>
            </w:r>
          </w:p>
        </w:tc>
        <w:tc>
          <w:tcPr>
            <w:tcW w:w="12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Органы администрации, ответственные за предоставление информации</w:t>
            </w:r>
          </w:p>
        </w:tc>
        <w:tc>
          <w:tcPr>
            <w:tcW w:w="1445" w:type="pct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Периодичность размещения, сроки обновления</w:t>
            </w:r>
          </w:p>
        </w:tc>
      </w:tr>
      <w:tr w:rsidR="00B10DAF" w:rsidRPr="00C11F12" w:rsidTr="00222F46"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B10DAF" w:rsidRPr="00C11F12" w:rsidTr="00222F46">
        <w:trPr>
          <w:trHeight w:val="1517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об официальных символах, общая информация о поселении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3412D5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222F46">
        <w:trPr>
          <w:trHeight w:val="1467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005E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Общая информация об администрации, в том числе: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DB1D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222F46">
        <w:trPr>
          <w:trHeight w:val="645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а) наименование и структура администрации, почтовый адрес, адрес электронной почты, номера телефонов справочных служб;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3412D5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B10DAF" w:rsidRDefault="00B10DAF" w:rsidP="00DB1D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3412D5" w:rsidRPr="00C11F12" w:rsidRDefault="003412D5" w:rsidP="00DB1D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размещается   в  течение 5 рабочих дней после издания соответствующих правовых актов, либо внесения изменений в них, информация о реквизитах (почтовом адресе, адресе электронной почты, номере телефона) поддерживается в актуальном состоянии;</w:t>
            </w:r>
          </w:p>
        </w:tc>
      </w:tr>
    </w:tbl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59"/>
        <w:gridCol w:w="3589"/>
        <w:gridCol w:w="2557"/>
        <w:gridCol w:w="2766"/>
      </w:tblGrid>
      <w:tr w:rsidR="00B10DAF" w:rsidRPr="00C11F12" w:rsidTr="0018682C">
        <w:trPr>
          <w:trHeight w:val="3583"/>
        </w:trPr>
        <w:tc>
          <w:tcPr>
            <w:tcW w:w="344" w:type="pct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005E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б) сведения о полномочиях администрации </w:t>
            </w:r>
          </w:p>
        </w:tc>
        <w:tc>
          <w:tcPr>
            <w:tcW w:w="13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B10DAF" w:rsidP="00DB1D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975DD0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975DD0" w:rsidRPr="00C11F12" w:rsidRDefault="00975DD0" w:rsidP="00DB1D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размещаются    в  течение 5 рабочих дней после издания соответствующего правового акта или внесения изменений в него, информация поддерживается в актуальном состоянии;</w:t>
            </w:r>
          </w:p>
        </w:tc>
      </w:tr>
      <w:tr w:rsidR="00B10DAF" w:rsidRPr="00C11F12" w:rsidTr="0018682C">
        <w:trPr>
          <w:trHeight w:val="1488"/>
        </w:trPr>
        <w:tc>
          <w:tcPr>
            <w:tcW w:w="0" w:type="auto"/>
            <w:vMerge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в) сведения о задачах и функциях структурных подразделений администрации поселения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975DD0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975DD0" w:rsidRPr="00C11F12" w:rsidRDefault="00975DD0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1747"/>
        </w:trPr>
        <w:tc>
          <w:tcPr>
            <w:tcW w:w="0" w:type="auto"/>
            <w:vMerge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г) перечень законов и иных нормативных правовых актов, определяющих полномочия, задачи и функции органа местного самоуправления и его структурных подразделений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975DD0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975DD0" w:rsidRPr="00C11F12" w:rsidRDefault="00975DD0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3870"/>
        </w:trPr>
        <w:tc>
          <w:tcPr>
            <w:tcW w:w="344" w:type="pct"/>
            <w:vMerge w:val="restart"/>
            <w:tcBorders>
              <w:top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перечень подведомственных муниципальных предприятий и учреждений, сведения об их задачах и функциях, почтовые адреса, номера телефонов для получения справочной информации,  адреса  электронной почты (при наличии), 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B10DAF" w:rsidP="001C3C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975DD0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975DD0" w:rsidRPr="00C11F12" w:rsidRDefault="00975DD0" w:rsidP="001C3C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Размещается в течение 5 рабочих дней после регистрации муниципального предприятия, учреждения в органе, уполномоченном на осуществление регистрации юридических лиц, информация поддерживается в актуальном состоянии;</w:t>
            </w:r>
          </w:p>
        </w:tc>
      </w:tr>
      <w:tr w:rsidR="00B10DAF" w:rsidRPr="00C11F12" w:rsidTr="0018682C">
        <w:trPr>
          <w:trHeight w:val="3322"/>
        </w:trPr>
        <w:tc>
          <w:tcPr>
            <w:tcW w:w="0" w:type="auto"/>
            <w:vMerge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е) сведения о руководителе администрации поселения,  его  структурных подразделений, руководителях  подведомственных организаций  администрации (фамилия, имя, отчество, а также при согласии указанных лиц иные сведения о них)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975DD0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975DD0" w:rsidRPr="00C11F12" w:rsidRDefault="00975DD0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состоянии, размещаются    в  течение 5 рабочих дней после издания соответствующего правового акта или внесения изменений в него</w:t>
            </w:r>
          </w:p>
        </w:tc>
      </w:tr>
      <w:tr w:rsidR="00B10DAF" w:rsidRPr="00C11F12" w:rsidTr="0018682C">
        <w:trPr>
          <w:trHeight w:val="3322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ж) перечни информационных систем, банков данных, реестров,  регистров, находящихся в ведении администрации поселения, подведомственных организаций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B704E5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B704E5" w:rsidRPr="00C11F12" w:rsidRDefault="00B704E5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состоянии, размещаются    в  течение 5 рабочих дней после издания соответствующего правового акта или внесения изменений в него</w:t>
            </w:r>
          </w:p>
        </w:tc>
      </w:tr>
      <w:tr w:rsidR="00B10DAF" w:rsidRPr="00C11F12" w:rsidTr="0018682C">
        <w:trPr>
          <w:trHeight w:val="2052"/>
        </w:trPr>
        <w:tc>
          <w:tcPr>
            <w:tcW w:w="344" w:type="pct"/>
            <w:vMerge w:val="restar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005E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нормотворческой деятельности администрации, в том числе: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3555"/>
        </w:trPr>
        <w:tc>
          <w:tcPr>
            <w:tcW w:w="0" w:type="auto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а) тексты проектов нормативно-правовых актов администрации;</w:t>
            </w:r>
          </w:p>
          <w:p w:rsidR="00B10DAF" w:rsidRPr="00C11F12" w:rsidRDefault="00B10DAF" w:rsidP="00005E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тексты проектов муниципальных правовых актов, внесенных в Совет депутатов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составители проектов соответствующих муниципальных правовых актов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размещаются не позднее 14 календарных дней до даты принятия нормативно-правового акта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7220"/>
        </w:trPr>
        <w:tc>
          <w:tcPr>
            <w:tcW w:w="344" w:type="pct"/>
            <w:vMerge w:val="restar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005E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б) нормативно-правовые акты, изданные администраций, за исключением муниципальных правовых актов, не подлежащих передаче во внешние информационные базы, по кадровым вопросам и конфиденциальных правовых актов,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 в случаях, установленных законодательством Российской  Федерации; </w:t>
            </w:r>
            <w:proofErr w:type="gramEnd"/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составители проектов соответствующих муниципальных правовых актов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размещаются в   течение   3 рабочих дней после издания правовых актов, внесения изменений в правовые акты, признания их </w:t>
            </w:r>
            <w:proofErr w:type="gramStart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утратившими</w:t>
            </w:r>
            <w:proofErr w:type="gramEnd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силу, получения сведений о государственной регистрации нормативных правовых актов; 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3524"/>
        </w:trPr>
        <w:tc>
          <w:tcPr>
            <w:tcW w:w="0" w:type="auto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в) информация о закупках  товаров,  работ, услуг для  обеспечения муниципальных нужд в соответствии с законодательством Российской Федерации о контрактной системе в сфере закупок  товаров,  работ,  услуг для обеспечения муниципальных нужд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4E5" w:rsidRDefault="00B704E5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="00B10DAF"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пециалист</w:t>
            </w:r>
          </w:p>
          <w:p w:rsidR="00B10DAF" w:rsidRPr="00C11F12" w:rsidRDefault="00B704E5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размещается в соответствии с законодательством о контрактной системе в сфере закупок  товаров,  работ,  услуг для обеспечения муниципальных нужд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2280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г) административные регламен</w:t>
            </w:r>
            <w:r w:rsidR="00DA03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ты, стандарты </w:t>
            </w: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 услуг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составители проектов соответствующих муниципальных правовых актов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размещаются не позднее 30 календарных дней до даты принятия нормативно-правового акта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3322"/>
        </w:trPr>
        <w:tc>
          <w:tcPr>
            <w:tcW w:w="344" w:type="pct"/>
            <w:tcBorders>
              <w:top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)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EB476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EB4769" w:rsidRPr="00C11F12" w:rsidRDefault="00EB476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поддерживается в актуальном состоянии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размещаются    в  течение 5 рабочих дней после издания соответствующего правового акта или внесения изменений в него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е) порядок обжалования нормативных правовых актов, муниципальных правовых актов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EB476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EB4769" w:rsidRPr="00C11F12" w:rsidRDefault="00EB476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поддерживается в актуальном состоянии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об участии органа местного самоуправления  в целевых и иных программах, отчет о выполнении мероприятий программы 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8D4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Default="00EB476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EB4769" w:rsidRPr="00C11F12" w:rsidRDefault="00EB476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состоянии, размещаются    в  течение 5 рабочих дней после издания соответствующего правового акта или внесения изменений в него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о мероприятиях, проводимых органом местного самоуправления, в том числе сведения об официальных визитах и о рабочих поездках руководителей и официальных делегаций органа местного самоуправления 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EB476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EB4769" w:rsidRPr="00C11F12" w:rsidRDefault="00EB476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поддерживается в актуальном состоянии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005E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о состоянии защиты населения и территории от чрезвычайных ситуаций и принятых   мерах  по  обеспечению  их безопасности, о </w:t>
            </w: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прогнозируемых и возникших чрезвычайных ситуациях, о приемах  и способах защиты   населения от них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2D5B3C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Администрация</w:t>
            </w:r>
          </w:p>
          <w:p w:rsidR="002D5B3C" w:rsidRPr="00C11F12" w:rsidRDefault="002D5B3C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поддерживается в актуальном состоянии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результатах проверок, проведенных органом местного самоуправления, подведомственными организациями в пределах их полномочий, а также о результатах проверок, проведенных в органе местного самоуправления, подведомственных организациях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2D5B3C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2D5B3C" w:rsidRPr="00C11F12" w:rsidRDefault="002D5B3C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размещается    в  течение 5 рабочих дней после издания соответствующего правового акта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Тексты официальных выступлений и заявлений руководителя органа местного самоуправления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2D5B3C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</w:p>
          <w:p w:rsidR="002D5B3C" w:rsidRPr="00C11F12" w:rsidRDefault="002D5B3C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размещается    в  течение 3 рабочих дней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vMerge w:val="restar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Статистическая информация о деятельности органа местного самоуправления, в том числе: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1428"/>
        </w:trPr>
        <w:tc>
          <w:tcPr>
            <w:tcW w:w="0" w:type="auto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5B3C" w:rsidRPr="00C11F12" w:rsidRDefault="002D5B3C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л.бухгалтер администрации 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поддерживается в актуальном состоянии</w:t>
            </w:r>
          </w:p>
        </w:tc>
      </w:tr>
      <w:tr w:rsidR="00B10DAF" w:rsidRPr="00C11F12" w:rsidTr="0018682C">
        <w:trPr>
          <w:trHeight w:val="558"/>
        </w:trPr>
        <w:tc>
          <w:tcPr>
            <w:tcW w:w="0" w:type="auto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б) сведения об использовании органом местного самоуправления, подведомственными организациями выделяемых бюджетных средств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90B36" w:rsidRPr="00C11F12" w:rsidRDefault="00190B36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л.бухгалтер администрации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поддерживается в актуальном состоянии</w:t>
            </w:r>
          </w:p>
        </w:tc>
      </w:tr>
      <w:tr w:rsidR="00B10DAF" w:rsidRPr="00C11F12" w:rsidTr="0018682C">
        <w:trPr>
          <w:trHeight w:val="1428"/>
        </w:trPr>
        <w:tc>
          <w:tcPr>
            <w:tcW w:w="0" w:type="auto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190B36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л.бухгалтер администрации</w:t>
            </w:r>
          </w:p>
          <w:p w:rsidR="00190B36" w:rsidRPr="00C11F12" w:rsidRDefault="00190B36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поддерживается в актуальном состоянии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005E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кадровом обеспечении администрации, в том числе: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а) порядок поступления граждан на муниципальную службу;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190B36" w:rsidP="008D4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б) сведения о вакантных должностях муниципальной службы, имеющихся в органе местного самоуправления;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5A29" w:rsidRPr="00C11F12" w:rsidRDefault="002F5A29" w:rsidP="002F5A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 w:rsidR="002F5A29" w:rsidRPr="00C11F12" w:rsidRDefault="002F5A2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размещаются   в  течение  3 рабочих дней с момента открытия вакансии;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в) квалификационные требования к кандидатам на замещение вакантных должностей муниципальной службы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5A29" w:rsidRPr="00C11F12" w:rsidRDefault="002F5A29" w:rsidP="002F5A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 w:rsidR="002F5A29" w:rsidRPr="00C11F12" w:rsidRDefault="002F5A2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г) условия и результаты конкурсов на замещение вакантных должностей муниципальной службы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29" w:rsidRPr="00C11F12" w:rsidRDefault="002F5A29" w:rsidP="002F5A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 w:rsidR="00B10DAF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5A29" w:rsidRPr="00C11F12" w:rsidRDefault="002F5A2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размещаются   в  течение  3 рабочих дней с момента открытия вакансии;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) номера телефонов, по которым можно получить информацию, по вопросу замещения вакантных должностей  муниципальной службы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5A29" w:rsidRPr="00C11F12" w:rsidRDefault="002F5A29" w:rsidP="002F5A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 w:rsidR="002F5A29" w:rsidRPr="00C11F12" w:rsidRDefault="002F5A29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в том числе: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29" w:rsidRPr="00C11F12" w:rsidRDefault="002F5A29" w:rsidP="002F5A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 w:rsidR="00B10DAF" w:rsidRPr="00C11F12" w:rsidRDefault="00B10DAF" w:rsidP="006414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2F5A29"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порядок рассмотрения их обращений с указанием актов, регулирующих эту деятельность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4348" w:rsidRPr="00C11F12" w:rsidRDefault="00344348" w:rsidP="00344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 w:rsidR="00344348" w:rsidRPr="00C11F12" w:rsidRDefault="00344348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б) фамилию, имя  и отчество руководителя подразделения или иного должностного лица, к полномочиям которого отнесены организация приема граждан (физических лиц), в том числе представителей организаций (юридических лиц), общественных объединений, государственных органов, обеспечение рассмотрения их обращений, а также номер телефона, по которому можно получить информации справочного характера 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348" w:rsidRDefault="00344348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4348" w:rsidRPr="00C11F12" w:rsidRDefault="00B10DAF" w:rsidP="00344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344348"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поддерживается в актуальном состоянии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DAF" w:rsidRPr="00C11F12" w:rsidTr="0018682C">
        <w:trPr>
          <w:trHeight w:val="1428"/>
        </w:trPr>
        <w:tc>
          <w:tcPr>
            <w:tcW w:w="344" w:type="pct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в) обзоры обращений граждан (физических лиц), в том числе представителей организаций (юридических лиц), общественных </w:t>
            </w: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объединений, государственных органов, а также обобщенную информацию о результатах рассмотрения этих обращений и принятых мерах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B6E" w:rsidRPr="00C11F12" w:rsidRDefault="00120B6E" w:rsidP="00120B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Заместитель главы администрации</w:t>
            </w:r>
          </w:p>
          <w:p w:rsidR="00B10DAF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0B6E" w:rsidRPr="00C11F12" w:rsidRDefault="00120B6E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DAF" w:rsidRPr="00C11F12" w:rsidRDefault="00B10DAF" w:rsidP="00222F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F12">
              <w:rPr>
                <w:rFonts w:ascii="Times New Roman" w:hAnsi="Times New Roman"/>
                <w:sz w:val="28"/>
                <w:szCs w:val="28"/>
                <w:lang w:eastAsia="ru-RU"/>
              </w:rPr>
              <w:t>отчет о работе с обращениями граждан размещается 1 раз в квартал</w:t>
            </w:r>
          </w:p>
        </w:tc>
      </w:tr>
    </w:tbl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lastRenderedPageBreak/>
        <w:t> </w:t>
      </w:r>
    </w:p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B10DAF" w:rsidRPr="00C11F12" w:rsidRDefault="00B10DAF">
      <w:pPr>
        <w:rPr>
          <w:sz w:val="28"/>
          <w:szCs w:val="28"/>
        </w:rPr>
      </w:pPr>
    </w:p>
    <w:sectPr w:rsidR="00B10DAF" w:rsidRPr="00C11F12" w:rsidSect="00E00CA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F46"/>
    <w:rsid w:val="00005EEF"/>
    <w:rsid w:val="00045337"/>
    <w:rsid w:val="000475FD"/>
    <w:rsid w:val="0005582A"/>
    <w:rsid w:val="00120B6E"/>
    <w:rsid w:val="001668E5"/>
    <w:rsid w:val="0018682C"/>
    <w:rsid w:val="00186DCA"/>
    <w:rsid w:val="00190B36"/>
    <w:rsid w:val="001C3C51"/>
    <w:rsid w:val="001D5C5B"/>
    <w:rsid w:val="00205FE8"/>
    <w:rsid w:val="00222F46"/>
    <w:rsid w:val="002804BE"/>
    <w:rsid w:val="002B5764"/>
    <w:rsid w:val="002C6AD5"/>
    <w:rsid w:val="002D5B3C"/>
    <w:rsid w:val="002E4742"/>
    <w:rsid w:val="002F5A29"/>
    <w:rsid w:val="003006AD"/>
    <w:rsid w:val="003075EA"/>
    <w:rsid w:val="00325239"/>
    <w:rsid w:val="003412D5"/>
    <w:rsid w:val="00344348"/>
    <w:rsid w:val="003709E2"/>
    <w:rsid w:val="00374C89"/>
    <w:rsid w:val="00384031"/>
    <w:rsid w:val="00415F3E"/>
    <w:rsid w:val="004F7B53"/>
    <w:rsid w:val="005170F9"/>
    <w:rsid w:val="00554F2D"/>
    <w:rsid w:val="005739B0"/>
    <w:rsid w:val="005B6EB0"/>
    <w:rsid w:val="005F784C"/>
    <w:rsid w:val="00601F44"/>
    <w:rsid w:val="006116A5"/>
    <w:rsid w:val="00624819"/>
    <w:rsid w:val="006414AE"/>
    <w:rsid w:val="006445CF"/>
    <w:rsid w:val="006A4AF6"/>
    <w:rsid w:val="006B5F65"/>
    <w:rsid w:val="007023B5"/>
    <w:rsid w:val="00704653"/>
    <w:rsid w:val="0072012E"/>
    <w:rsid w:val="00751E1F"/>
    <w:rsid w:val="00766857"/>
    <w:rsid w:val="007A5A46"/>
    <w:rsid w:val="007E2ADE"/>
    <w:rsid w:val="00890854"/>
    <w:rsid w:val="008C06AF"/>
    <w:rsid w:val="008D480C"/>
    <w:rsid w:val="00900C46"/>
    <w:rsid w:val="0090121B"/>
    <w:rsid w:val="00923CEF"/>
    <w:rsid w:val="00975DD0"/>
    <w:rsid w:val="00982D44"/>
    <w:rsid w:val="009A0CDA"/>
    <w:rsid w:val="009A13DC"/>
    <w:rsid w:val="009B1CDC"/>
    <w:rsid w:val="009C7364"/>
    <w:rsid w:val="009F5CEB"/>
    <w:rsid w:val="00A036BA"/>
    <w:rsid w:val="00A15FF7"/>
    <w:rsid w:val="00A21AD6"/>
    <w:rsid w:val="00A37131"/>
    <w:rsid w:val="00A44437"/>
    <w:rsid w:val="00A97B99"/>
    <w:rsid w:val="00AC5270"/>
    <w:rsid w:val="00AF3BB9"/>
    <w:rsid w:val="00B10DAF"/>
    <w:rsid w:val="00B53680"/>
    <w:rsid w:val="00B65DDB"/>
    <w:rsid w:val="00B704E5"/>
    <w:rsid w:val="00B84360"/>
    <w:rsid w:val="00BA1DCD"/>
    <w:rsid w:val="00BA654C"/>
    <w:rsid w:val="00BB5BB2"/>
    <w:rsid w:val="00BD796D"/>
    <w:rsid w:val="00C11F12"/>
    <w:rsid w:val="00C71E3D"/>
    <w:rsid w:val="00CE4FE8"/>
    <w:rsid w:val="00CF2DE8"/>
    <w:rsid w:val="00D0407B"/>
    <w:rsid w:val="00D4525C"/>
    <w:rsid w:val="00D536FD"/>
    <w:rsid w:val="00D76041"/>
    <w:rsid w:val="00DA03ED"/>
    <w:rsid w:val="00DB16A2"/>
    <w:rsid w:val="00DB1D23"/>
    <w:rsid w:val="00E00CAB"/>
    <w:rsid w:val="00E0631F"/>
    <w:rsid w:val="00EA2060"/>
    <w:rsid w:val="00EA6874"/>
    <w:rsid w:val="00EB4769"/>
    <w:rsid w:val="00EC603A"/>
    <w:rsid w:val="00EF3C66"/>
    <w:rsid w:val="00F07D5E"/>
    <w:rsid w:val="00F10226"/>
    <w:rsid w:val="00F22811"/>
    <w:rsid w:val="00F53034"/>
    <w:rsid w:val="00F557C8"/>
    <w:rsid w:val="00F736CC"/>
    <w:rsid w:val="00F9195B"/>
    <w:rsid w:val="00F9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3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F1022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6B5F65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rsid w:val="00222F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222F46"/>
    <w:rPr>
      <w:rFonts w:cs="Times New Roman"/>
      <w:b/>
      <w:bCs/>
    </w:rPr>
  </w:style>
  <w:style w:type="character" w:styleId="a5">
    <w:name w:val="Hyperlink"/>
    <w:basedOn w:val="a0"/>
    <w:uiPriority w:val="99"/>
    <w:semiHidden/>
    <w:rsid w:val="00222F46"/>
    <w:rPr>
      <w:rFonts w:cs="Times New Roman"/>
      <w:color w:val="0000FF"/>
      <w:u w:val="single"/>
    </w:rPr>
  </w:style>
  <w:style w:type="character" w:customStyle="1" w:styleId="TitleChar1">
    <w:name w:val="Title Char1"/>
    <w:uiPriority w:val="99"/>
    <w:locked/>
    <w:rsid w:val="00F10226"/>
    <w:rPr>
      <w:sz w:val="24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F10226"/>
    <w:pPr>
      <w:spacing w:after="0" w:line="240" w:lineRule="auto"/>
      <w:jc w:val="center"/>
    </w:pPr>
    <w:rPr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6B5F6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8">
    <w:name w:val="Subtitle"/>
    <w:basedOn w:val="a"/>
    <w:link w:val="a9"/>
    <w:uiPriority w:val="99"/>
    <w:qFormat/>
    <w:locked/>
    <w:rsid w:val="00F10226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9">
    <w:name w:val="Подзаголовок Знак"/>
    <w:basedOn w:val="a0"/>
    <w:link w:val="a8"/>
    <w:uiPriority w:val="99"/>
    <w:locked/>
    <w:rsid w:val="006B5F65"/>
    <w:rPr>
      <w:rFonts w:ascii="Cambria" w:hAnsi="Cambria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07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15</Pages>
  <Words>3403</Words>
  <Characters>19401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СЕЛЬСКОГО ПОСЕЛЕНИЯ</vt:lpstr>
    </vt:vector>
  </TitlesOfParts>
  <Company>Прокуратура ЛО</Company>
  <LinksUpToDate>false</LinksUpToDate>
  <CharactersWithSpaces>22759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СЕЛЬСКОГО ПОСЕЛЕНИЯ</dc:title>
  <dc:subject/>
  <dc:creator>Прокурор</dc:creator>
  <cp:keywords/>
  <dc:description/>
  <cp:lastModifiedBy>Customer</cp:lastModifiedBy>
  <cp:revision>15</cp:revision>
  <cp:lastPrinted>2018-05-17T09:37:00Z</cp:lastPrinted>
  <dcterms:created xsi:type="dcterms:W3CDTF">2018-05-10T09:03:00Z</dcterms:created>
  <dcterms:modified xsi:type="dcterms:W3CDTF">2018-07-17T07:31:00Z</dcterms:modified>
</cp:coreProperties>
</file>